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A" w:rsidRPr="00231002" w:rsidRDefault="00253C0A" w:rsidP="00231002">
      <w:pPr>
        <w:pStyle w:val="1"/>
        <w:jc w:val="both"/>
        <w:rPr>
          <w:lang w:val="uk-UA"/>
        </w:rPr>
      </w:pPr>
      <w:r w:rsidRPr="00231002">
        <w:rPr>
          <w:lang w:val="uk-UA"/>
        </w:rPr>
        <w:t>15 цікавих та маловідомих фактів про Івана Франка</w:t>
      </w:r>
    </w:p>
    <w:p w:rsidR="00253C0A" w:rsidRPr="00231002" w:rsidRDefault="00253C0A" w:rsidP="00734C2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Видатний український поет </w:t>
      </w:r>
      <w:r w:rsidRPr="00231002">
        <w:rPr>
          <w:rStyle w:val="a4"/>
          <w:rFonts w:eastAsiaTheme="majorEastAsia"/>
          <w:lang w:val="uk-UA"/>
        </w:rPr>
        <w:t>Іван Франко</w:t>
      </w:r>
      <w:r w:rsidRPr="00231002">
        <w:rPr>
          <w:lang w:val="uk-UA"/>
        </w:rPr>
        <w:t xml:space="preserve"> народився 27 серпня 1856 року у селі Нагуєвичі на Львівщині. Всі ми звикли бачити в ньому, в першу чергу, українського письменника, поета, публіциста, перекладача, вченого, громадського і політичного діяча, але, попри це все, він був також людиною, </w:t>
      </w:r>
      <w:proofErr w:type="spellStart"/>
      <w:r w:rsidRPr="00231002">
        <w:rPr>
          <w:lang w:val="uk-UA"/>
        </w:rPr>
        <w:t>людиною</w:t>
      </w:r>
      <w:proofErr w:type="spellEnd"/>
      <w:r w:rsidRPr="00231002">
        <w:rPr>
          <w:lang w:val="uk-UA"/>
        </w:rPr>
        <w:t xml:space="preserve"> цікавою та неординарною. Сьогодні пропонуємо вашій увазі 15 цікавих та несподіваних фактів з життя та творчості Каменяра.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Джерело: </w:t>
      </w:r>
      <w:hyperlink r:id="rId8" w:tgtFrame="_blank" w:history="1">
        <w:proofErr w:type="spellStart"/>
        <w:r w:rsidRPr="00231002">
          <w:rPr>
            <w:rStyle w:val="a3"/>
            <w:lang w:val="uk-UA"/>
          </w:rPr>
          <w:t>gazeta.ua</w:t>
        </w:r>
        <w:proofErr w:type="spellEnd"/>
      </w:hyperlink>
      <w:r w:rsidRPr="00231002">
        <w:rPr>
          <w:lang w:val="uk-UA"/>
        </w:rPr>
        <w:t>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1. Мати Івана Франка, Марія </w:t>
      </w:r>
      <w:proofErr w:type="spellStart"/>
      <w:r w:rsidRPr="00231002">
        <w:rPr>
          <w:lang w:val="uk-UA"/>
        </w:rPr>
        <w:t>Кульчицька</w:t>
      </w:r>
      <w:proofErr w:type="spellEnd"/>
      <w:r w:rsidRPr="00231002">
        <w:rPr>
          <w:lang w:val="uk-UA"/>
        </w:rPr>
        <w:t xml:space="preserve">, походила із зубожілого українського шляхетського роду </w:t>
      </w:r>
      <w:proofErr w:type="spellStart"/>
      <w:r w:rsidRPr="00231002">
        <w:rPr>
          <w:lang w:val="uk-UA"/>
        </w:rPr>
        <w:t>Кульчицьких</w:t>
      </w:r>
      <w:proofErr w:type="spellEnd"/>
      <w:r w:rsidRPr="00231002">
        <w:rPr>
          <w:lang w:val="uk-UA"/>
        </w:rPr>
        <w:t xml:space="preserve">, гербу </w:t>
      </w:r>
      <w:proofErr w:type="spellStart"/>
      <w:r w:rsidRPr="00231002">
        <w:rPr>
          <w:lang w:val="uk-UA"/>
        </w:rPr>
        <w:t>Сас</w:t>
      </w:r>
      <w:proofErr w:type="spellEnd"/>
      <w:r w:rsidRPr="00231002">
        <w:rPr>
          <w:lang w:val="uk-UA"/>
        </w:rPr>
        <w:t>, була на 33 роки молодшою за чоловіка. Померла, коли Іванові було 15 років.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2. Коли Франкові було 9 років, помер батько. Мати вийшла заміж удруге. Вітчим, Гринь Гаврилик, уважно ставився до дітей, фактично замінив хлопцеві батька. Франко підтримував дружні стосунки зі своїм вітчимом протягом всього життя.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noProof/>
        </w:rPr>
        <w:drawing>
          <wp:inline distT="0" distB="0" distL="0" distR="0">
            <wp:extent cx="985838" cy="1314450"/>
            <wp:effectExtent l="19050" t="0" r="4762" b="0"/>
            <wp:docPr id="1" name="Рисунок 1" descr="franko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o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74" cy="131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3. Іван Якович любив пити </w:t>
      </w:r>
      <w:proofErr w:type="spellStart"/>
      <w:r w:rsidRPr="00231002">
        <w:rPr>
          <w:lang w:val="uk-UA"/>
        </w:rPr>
        <w:t>медовуху</w:t>
      </w:r>
      <w:proofErr w:type="spellEnd"/>
      <w:r w:rsidRPr="00231002">
        <w:rPr>
          <w:lang w:val="uk-UA"/>
        </w:rPr>
        <w:t>, вино. Смачно готував каву, збирав і любив їсти гриби й рибу, що сам ловив. Іван Франко понад усе любив збирати гриби. Їх варили, смажили, сушили на зиму. Донька пише: “Присмажені гриби з молодою картоплею були смачною й улюбленою стравою тата”.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4. Навчаючись у Дрогобицькій гімназії, Франко жив на квартирі в далекої родички </w:t>
      </w:r>
      <w:proofErr w:type="spellStart"/>
      <w:r w:rsidRPr="00231002">
        <w:rPr>
          <w:lang w:val="uk-UA"/>
        </w:rPr>
        <w:t>Кошицької</w:t>
      </w:r>
      <w:proofErr w:type="spellEnd"/>
      <w:r w:rsidRPr="00231002">
        <w:rPr>
          <w:lang w:val="uk-UA"/>
        </w:rPr>
        <w:t xml:space="preserve"> на околиці міста. Нерідко спав у трунах, які виготовлялися у її столярній майстерні (“У столярні”)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5. Восени 1875 року Франко став студентом філософського факультету Львівського університету. Спочатку належав до москвофільського товариства. Москвофільство було дуже популярне серед галицької інтелігенції в другій половині ХІХ століття. Москвофілом був також один із засновників “Руської Трійці” Яків Головацький.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noProof/>
        </w:rPr>
        <w:drawing>
          <wp:inline distT="0" distB="0" distL="0" distR="0">
            <wp:extent cx="760289" cy="1204892"/>
            <wp:effectExtent l="19050" t="0" r="1711" b="0"/>
            <wp:docPr id="2" name="Рисунок 2" descr="frank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o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73" cy="12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lastRenderedPageBreak/>
        <w:t>6. Як і більшість молодих людей того часу, Іван Франко захоплювався ідеями соціалізму. Читав твори Маркса, Енгельса, листувався з Михайлом Драгомановим. Однак наприкінці життя він зрозумів хибність ідеї Маркса, назвавши соціалістичну державу тюрмою.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7. Іванові Франку належить ініціатива ширшого вживання в Галичині назви “українці” замість “русини” — так традиційно називали себе корінні галичани. В “Одвертому листі до галицької української </w:t>
      </w:r>
      <w:proofErr w:type="spellStart"/>
      <w:r w:rsidRPr="00231002">
        <w:rPr>
          <w:lang w:val="uk-UA"/>
        </w:rPr>
        <w:t>молодежі</w:t>
      </w:r>
      <w:proofErr w:type="spellEnd"/>
      <w:r w:rsidRPr="00231002">
        <w:rPr>
          <w:lang w:val="uk-UA"/>
        </w:rPr>
        <w:t>” (1905) Франко писав: “Ми мусимо навчитися чути себе українцями — не галицькими, не буковинськими, а українцями без соціальних кордонів…”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8. Після свого другого арешту 1880-го Франко ледь не помер з голоду. Тоді за тиждень у готелі він написав повість “На дні” й на останні гроші надіслав її до Львова. Після того три дні жив на 3 центи, знайдені на березі річки Прут – цих грошей вистачило хіба на одну хлібину. А коли їх не стало, лежав без пам’яті, без сил. Врятував Франка від голоду старий служитель готелю.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noProof/>
        </w:rPr>
        <w:drawing>
          <wp:inline distT="0" distB="0" distL="0" distR="0">
            <wp:extent cx="955719" cy="1352550"/>
            <wp:effectExtent l="19050" t="0" r="0" b="0"/>
            <wp:docPr id="3" name="Рисунок 3" descr="franko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ko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98" cy="135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9. У 1886 році Іван Франко одружився. Його дружиною стала Ольга </w:t>
      </w:r>
      <w:proofErr w:type="spellStart"/>
      <w:r w:rsidRPr="00231002">
        <w:rPr>
          <w:lang w:val="uk-UA"/>
        </w:rPr>
        <w:t>Хоружинська</w:t>
      </w:r>
      <w:proofErr w:type="spellEnd"/>
      <w:r w:rsidRPr="00231002">
        <w:rPr>
          <w:lang w:val="uk-UA"/>
        </w:rPr>
        <w:t>. Була високоосвіченою людиною, добре володіла мовами: англійською, французькою, німецькою, російською. Їй не була чужа ідея відродження України. Познайомившись із Франком вирішила стати його дружиною й помічницею, та присвятити своє життя чоловікові. Разом подружжя виховало чотирьох дітей – Андрія, Тараса, Петра, Анну.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10. Подружнє життя Франків не було щасливим. Матеріальні нестатки, хатні злидні, щоденні турботи, вороже ставлення до Ольги з боку найближчих співробітників мужа, зокрема Михайла Павлика, й частини суспільства, що ставилися до неї ще з більшою неприязню, ніж до самого Франка, як до схизматички — все це зломило жінку. Наслідком були сухоти, нервове перенапруження, а згодом і цілковитий психічний розлад. Одинока, покинута дітьми померла 17 липня 1941 року і похована на Личаківському цвинтарі, на полі № 4 неподалік від свого чоловіка.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noProof/>
        </w:rPr>
        <w:drawing>
          <wp:inline distT="0" distB="0" distL="0" distR="0">
            <wp:extent cx="1457325" cy="1552221"/>
            <wp:effectExtent l="19050" t="0" r="9525" b="0"/>
            <wp:docPr id="4" name="Рисунок 4" descr="frank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ko1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5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11. Франко відомий своїм інтересом до індійської культури, він вивчав літературу, філософські твори, тексти Вед на санскриті. Сам він говорив: “Жаль, що я не орієнталіст”. </w:t>
      </w:r>
      <w:r w:rsidRPr="00231002">
        <w:rPr>
          <w:lang w:val="uk-UA"/>
        </w:rPr>
        <w:lastRenderedPageBreak/>
        <w:t>Серед перекладів Івана Франка – біблійна “Книга Буття”. Досі це найбільш точний переклад цієї частини Біблії українською мовою.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12. 1908 року стан здоров’я Франка значно погіршився, однак він продовжував працювати до кінця свого життя. Період останнього десятиліття життя Франка — дуже складний. За розповідями сина Андрія, “у цей період батька переслідував дух померлого дідуся, який бив його золотим молотом по руках…”. “Протягом 14-ти днів я не міг ані вдень, ані вночі заснути, не міг сидіти, і, коли, проте, не переставав робити, то робив се серед страшенного болю”, – писав Іван Франко. Помер Іван Франко 28 травня 1916 року у Львові. Похований на Личаківському кладовищі у Львові.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 xml:space="preserve">13. Іван Франко був відомий своїми атеїстичними поглядами. Про це згадував отець </w:t>
      </w:r>
      <w:proofErr w:type="spellStart"/>
      <w:r w:rsidRPr="00231002">
        <w:rPr>
          <w:lang w:val="uk-UA"/>
        </w:rPr>
        <w:t>Макарій</w:t>
      </w:r>
      <w:proofErr w:type="spellEnd"/>
      <w:r w:rsidRPr="00231002">
        <w:rPr>
          <w:lang w:val="uk-UA"/>
        </w:rPr>
        <w:t xml:space="preserve"> </w:t>
      </w:r>
      <w:proofErr w:type="spellStart"/>
      <w:r w:rsidRPr="00231002">
        <w:rPr>
          <w:lang w:val="uk-UA"/>
        </w:rPr>
        <w:t>Каровець</w:t>
      </w:r>
      <w:proofErr w:type="spellEnd"/>
      <w:r w:rsidRPr="00231002">
        <w:rPr>
          <w:lang w:val="uk-UA"/>
        </w:rPr>
        <w:t xml:space="preserve">: “Тут пригадуємо, що Франко майже від перших хвилин свого виступу аж до смерті був у нас головним </w:t>
      </w:r>
      <w:proofErr w:type="spellStart"/>
      <w:r w:rsidRPr="00231002">
        <w:rPr>
          <w:lang w:val="uk-UA"/>
        </w:rPr>
        <w:t>пропагатором</w:t>
      </w:r>
      <w:proofErr w:type="spellEnd"/>
      <w:r w:rsidRPr="00231002">
        <w:rPr>
          <w:lang w:val="uk-UA"/>
        </w:rPr>
        <w:t xml:space="preserve"> виразного атеїзму, що той атеїзм пропагував і в своїх популярно-наукових писаннях, і в своїй поезії. Пригадуємо, що атеїзм був увесь час головним стовпом його світогляду. Пригадуємо, що коли Франко умирав, відвідав його піп </w:t>
      </w:r>
      <w:proofErr w:type="spellStart"/>
      <w:r w:rsidRPr="00231002">
        <w:rPr>
          <w:lang w:val="uk-UA"/>
        </w:rPr>
        <w:t>Теодозій</w:t>
      </w:r>
      <w:proofErr w:type="spellEnd"/>
      <w:r w:rsidRPr="00231002">
        <w:rPr>
          <w:lang w:val="uk-UA"/>
        </w:rPr>
        <w:t xml:space="preserve"> </w:t>
      </w:r>
      <w:proofErr w:type="spellStart"/>
      <w:r w:rsidRPr="00231002">
        <w:rPr>
          <w:lang w:val="uk-UA"/>
        </w:rPr>
        <w:t>Галущинський</w:t>
      </w:r>
      <w:proofErr w:type="spellEnd"/>
      <w:r w:rsidRPr="00231002">
        <w:rPr>
          <w:lang w:val="uk-UA"/>
        </w:rPr>
        <w:t xml:space="preserve"> і умовляв помиритися з </w:t>
      </w:r>
      <w:proofErr w:type="spellStart"/>
      <w:r w:rsidRPr="00231002">
        <w:rPr>
          <w:lang w:val="uk-UA"/>
        </w:rPr>
        <w:t>господом</w:t>
      </w:r>
      <w:proofErr w:type="spellEnd"/>
      <w:r w:rsidRPr="00231002">
        <w:rPr>
          <w:lang w:val="uk-UA"/>
        </w:rPr>
        <w:t xml:space="preserve"> богом і з церквою, в котрій він, Франко, родився та котру поборював ціле своє життя. Та отримав від Франка відповідь: “А що на те сказала б молодіж, котру я ціле життя вчив не вірити в бога?” Помер </w:t>
      </w:r>
      <w:proofErr w:type="spellStart"/>
      <w:r w:rsidRPr="00231002">
        <w:rPr>
          <w:lang w:val="uk-UA"/>
        </w:rPr>
        <w:t>несповіданий</w:t>
      </w:r>
      <w:proofErr w:type="spellEnd"/>
      <w:r w:rsidRPr="00231002">
        <w:rPr>
          <w:lang w:val="uk-UA"/>
        </w:rPr>
        <w:t xml:space="preserve"> і нерозкаяний”.</w:t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noProof/>
        </w:rPr>
        <w:drawing>
          <wp:inline distT="0" distB="0" distL="0" distR="0">
            <wp:extent cx="1656321" cy="1933575"/>
            <wp:effectExtent l="19050" t="0" r="1029" b="0"/>
            <wp:docPr id="5" name="Рисунок 5" descr="franko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ko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5" cy="193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0A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14. В інституті германістики Віденського університету, в якому Іван Франко успішно захистив докторську дисертацію, встановлена меморіальна дош</w:t>
      </w:r>
      <w:r w:rsidR="00011088">
        <w:rPr>
          <w:lang w:val="uk-UA"/>
        </w:rPr>
        <w:t>ка Івану Франку.</w:t>
      </w:r>
      <w:bookmarkStart w:id="0" w:name="_GoBack"/>
      <w:bookmarkEnd w:id="0"/>
      <w:r w:rsidRPr="00231002">
        <w:rPr>
          <w:lang w:val="uk-UA"/>
        </w:rPr>
        <w:t xml:space="preserve"> Відкрита 29 жовтня 1993 року. На </w:t>
      </w:r>
      <w:proofErr w:type="spellStart"/>
      <w:r w:rsidRPr="00231002">
        <w:rPr>
          <w:lang w:val="uk-UA"/>
        </w:rPr>
        <w:t>Постгассе</w:t>
      </w:r>
      <w:proofErr w:type="spellEnd"/>
      <w:r w:rsidRPr="00231002">
        <w:rPr>
          <w:lang w:val="uk-UA"/>
        </w:rPr>
        <w:t xml:space="preserve">, 8 знаходиться погруддя письменникові. Пам’ятник був відкритий 28 травня 1999 року. Пам’ятна дошка також встановлена на будинку, в якому жив письменник за адресою: Відень, </w:t>
      </w:r>
      <w:proofErr w:type="spellStart"/>
      <w:r w:rsidRPr="00231002">
        <w:rPr>
          <w:lang w:val="uk-UA"/>
        </w:rPr>
        <w:t>Віпплінґерштрассе</w:t>
      </w:r>
      <w:proofErr w:type="spellEnd"/>
      <w:r w:rsidRPr="00231002">
        <w:rPr>
          <w:lang w:val="uk-UA"/>
        </w:rPr>
        <w:t xml:space="preserve"> 26.</w:t>
      </w:r>
    </w:p>
    <w:p w:rsidR="00F74B60" w:rsidRPr="00231002" w:rsidRDefault="00253C0A" w:rsidP="00231002">
      <w:pPr>
        <w:pStyle w:val="a7"/>
        <w:jc w:val="both"/>
        <w:rPr>
          <w:lang w:val="uk-UA"/>
        </w:rPr>
      </w:pPr>
      <w:r w:rsidRPr="00231002">
        <w:rPr>
          <w:lang w:val="uk-UA"/>
        </w:rPr>
        <w:t>15. Франко на сьогодні єдиним українським поетом, який номінувався на здобуття Нобелівської премії з літератури</w:t>
      </w:r>
    </w:p>
    <w:sectPr w:rsidR="00F74B60" w:rsidRPr="00231002" w:rsidSect="00D141A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88" w:rsidRDefault="00F82E88" w:rsidP="00734C22">
      <w:pPr>
        <w:spacing w:after="0" w:line="240" w:lineRule="auto"/>
      </w:pPr>
      <w:r>
        <w:separator/>
      </w:r>
    </w:p>
  </w:endnote>
  <w:endnote w:type="continuationSeparator" w:id="0">
    <w:p w:rsidR="00F82E88" w:rsidRDefault="00F82E88" w:rsidP="0073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9407"/>
      <w:docPartObj>
        <w:docPartGallery w:val="Page Numbers (Bottom of Page)"/>
        <w:docPartUnique/>
      </w:docPartObj>
    </w:sdtPr>
    <w:sdtEndPr/>
    <w:sdtContent>
      <w:p w:rsidR="00734C22" w:rsidRDefault="00F82E8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C22" w:rsidRDefault="00734C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88" w:rsidRDefault="00F82E88" w:rsidP="00734C22">
      <w:pPr>
        <w:spacing w:after="0" w:line="240" w:lineRule="auto"/>
      </w:pPr>
      <w:r>
        <w:separator/>
      </w:r>
    </w:p>
  </w:footnote>
  <w:footnote w:type="continuationSeparator" w:id="0">
    <w:p w:rsidR="00F82E88" w:rsidRDefault="00F82E88" w:rsidP="0073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B60"/>
    <w:rsid w:val="00011088"/>
    <w:rsid w:val="0005134D"/>
    <w:rsid w:val="00182AED"/>
    <w:rsid w:val="00231002"/>
    <w:rsid w:val="00253C0A"/>
    <w:rsid w:val="003415C4"/>
    <w:rsid w:val="003867DA"/>
    <w:rsid w:val="004E4E10"/>
    <w:rsid w:val="0053157F"/>
    <w:rsid w:val="005961CE"/>
    <w:rsid w:val="006E742C"/>
    <w:rsid w:val="00734C22"/>
    <w:rsid w:val="00761C8B"/>
    <w:rsid w:val="00780CB0"/>
    <w:rsid w:val="009127AB"/>
    <w:rsid w:val="009B40AC"/>
    <w:rsid w:val="009B5CFB"/>
    <w:rsid w:val="009D7A79"/>
    <w:rsid w:val="00A525D3"/>
    <w:rsid w:val="00B00BE6"/>
    <w:rsid w:val="00B73AA6"/>
    <w:rsid w:val="00CA06D2"/>
    <w:rsid w:val="00D141A7"/>
    <w:rsid w:val="00D86ED5"/>
    <w:rsid w:val="00F74B60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7"/>
  </w:style>
  <w:style w:type="paragraph" w:styleId="1">
    <w:name w:val="heading 1"/>
    <w:basedOn w:val="a"/>
    <w:next w:val="a"/>
    <w:link w:val="10"/>
    <w:uiPriority w:val="9"/>
    <w:qFormat/>
    <w:rsid w:val="00780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61C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B60"/>
    <w:rPr>
      <w:color w:val="0000FF"/>
      <w:u w:val="single"/>
    </w:rPr>
  </w:style>
  <w:style w:type="character" w:styleId="a4">
    <w:name w:val="Strong"/>
    <w:basedOn w:val="a0"/>
    <w:uiPriority w:val="22"/>
    <w:qFormat/>
    <w:rsid w:val="00CA06D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61C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8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-link">
    <w:name w:val="comments-link"/>
    <w:basedOn w:val="a0"/>
    <w:rsid w:val="00253C0A"/>
  </w:style>
  <w:style w:type="paragraph" w:styleId="a8">
    <w:name w:val="header"/>
    <w:basedOn w:val="a"/>
    <w:link w:val="a9"/>
    <w:uiPriority w:val="99"/>
    <w:semiHidden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C22"/>
  </w:style>
  <w:style w:type="paragraph" w:styleId="aa">
    <w:name w:val="footer"/>
    <w:basedOn w:val="a"/>
    <w:link w:val="ab"/>
    <w:uiPriority w:val="99"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ua/articles/history/_ivan-franko-buv-ateyistom-i-perekladav-bibliyu-15-faktiv-pro-kamenyara/644482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FCA6-D601-40D4-ABC4-FA13916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2017-09-26T19:19:00Z</cp:lastPrinted>
  <dcterms:created xsi:type="dcterms:W3CDTF">2017-09-26T18:52:00Z</dcterms:created>
  <dcterms:modified xsi:type="dcterms:W3CDTF">2018-09-26T17:45:00Z</dcterms:modified>
</cp:coreProperties>
</file>